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390" w:type="dxa"/>
        <w:tblInd w:w="-653" w:type="dxa"/>
        <w:tblLayout w:type="fixed"/>
        <w:tblLook w:val="01E0" w:firstRow="1" w:lastRow="1" w:firstColumn="1" w:lastColumn="1" w:noHBand="0" w:noVBand="0"/>
      </w:tblPr>
      <w:tblGrid>
        <w:gridCol w:w="1209"/>
        <w:gridCol w:w="989"/>
        <w:gridCol w:w="368"/>
        <w:gridCol w:w="1544"/>
        <w:gridCol w:w="287"/>
        <w:gridCol w:w="577"/>
        <w:gridCol w:w="864"/>
        <w:gridCol w:w="757"/>
        <w:gridCol w:w="107"/>
        <w:gridCol w:w="1807"/>
        <w:gridCol w:w="285"/>
        <w:gridCol w:w="967"/>
        <w:gridCol w:w="1231"/>
        <w:gridCol w:w="21"/>
        <w:gridCol w:w="1252"/>
        <w:gridCol w:w="926"/>
        <w:gridCol w:w="2199"/>
      </w:tblGrid>
      <w:tr w:rsidR="003A1540" w:rsidRPr="006479BA" w:rsidTr="00E748D1">
        <w:trPr>
          <w:trHeight w:val="1239"/>
        </w:trPr>
        <w:tc>
          <w:tcPr>
            <w:tcW w:w="6702" w:type="dxa"/>
            <w:gridSpan w:val="9"/>
            <w:tcBorders>
              <w:bottom w:val="single" w:sz="4" w:space="0" w:color="auto"/>
            </w:tcBorders>
          </w:tcPr>
          <w:p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Patient Name:</w:t>
            </w:r>
          </w:p>
          <w:p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NHS number:</w:t>
            </w:r>
          </w:p>
          <w:p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Date of birth:</w:t>
            </w:r>
          </w:p>
          <w:p w:rsidR="00512776" w:rsidRPr="006546B1" w:rsidRDefault="00512776" w:rsidP="00932E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88" w:type="dxa"/>
            <w:gridSpan w:val="8"/>
            <w:tcBorders>
              <w:bottom w:val="single" w:sz="4" w:space="0" w:color="auto"/>
            </w:tcBorders>
          </w:tcPr>
          <w:p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Address:</w:t>
            </w:r>
          </w:p>
          <w:p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70E85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12776" w:rsidRPr="006546B1" w:rsidRDefault="0077112C" w:rsidP="00B70E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GP Practice</w:t>
            </w:r>
            <w:r w:rsidR="00B70E85"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B70E85"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A1540" w:rsidRPr="006479BA" w:rsidTr="00E748D1">
        <w:trPr>
          <w:trHeight w:val="112"/>
        </w:trPr>
        <w:tc>
          <w:tcPr>
            <w:tcW w:w="67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540" w:rsidRPr="003A1540" w:rsidRDefault="003A1540" w:rsidP="00941FD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6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540" w:rsidRPr="006546B1" w:rsidRDefault="003A1540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748D1" w:rsidRPr="00940820" w:rsidTr="00E748D1">
        <w:trPr>
          <w:trHeight w:val="797"/>
        </w:trPr>
        <w:tc>
          <w:tcPr>
            <w:tcW w:w="1209" w:type="dxa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CE25B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Date Authorised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NAME OF DRUG</w:t>
            </w:r>
          </w:p>
          <w:p w:rsidR="00CE25BD" w:rsidRPr="006546B1" w:rsidRDefault="00CE25BD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(Formulation, strength)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DOSE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ROUTE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FREQU</w:t>
            </w:r>
            <w:r w:rsidR="00A367FB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ENCY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:rsidR="00CE25BD" w:rsidRPr="006546B1" w:rsidRDefault="00B87677" w:rsidP="00C42D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Indication</w:t>
            </w:r>
            <w:r w:rsidR="00A367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Additional information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Start Date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</w:tcBorders>
            <w:vAlign w:val="center"/>
          </w:tcPr>
          <w:p w:rsidR="00E748D1" w:rsidRDefault="00B87677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Review D</w:t>
            </w:r>
            <w:r w:rsidR="005616B1" w:rsidRPr="00B70E85">
              <w:rPr>
                <w:rFonts w:asciiTheme="minorHAnsi" w:hAnsiTheme="minorHAnsi" w:cstheme="minorHAnsi"/>
                <w:b/>
                <w:sz w:val="20"/>
                <w:szCs w:val="20"/>
              </w:rPr>
              <w:t>ate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E202BA" w:rsidRPr="00C42D83" w:rsidRDefault="00B87677" w:rsidP="003E02D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87677">
              <w:rPr>
                <w:rFonts w:asciiTheme="minorHAnsi" w:hAnsiTheme="minorHAnsi" w:cstheme="minorHAnsi"/>
                <w:b/>
                <w:sz w:val="16"/>
                <w:szCs w:val="16"/>
              </w:rPr>
              <w:t>max 12m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:rsidR="005616B1" w:rsidRDefault="005616B1" w:rsidP="005616B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End Date</w:t>
            </w:r>
          </w:p>
          <w:p w:rsidR="00CE25BD" w:rsidRPr="006546B1" w:rsidRDefault="005616B1" w:rsidP="005616B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02BA">
              <w:rPr>
                <w:rFonts w:asciiTheme="minorHAnsi" w:hAnsiTheme="minorHAnsi" w:cstheme="minorHAnsi"/>
                <w:b/>
                <w:sz w:val="16"/>
                <w:szCs w:val="16"/>
              </w:rPr>
              <w:t>max 12m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  <w:vAlign w:val="center"/>
          </w:tcPr>
          <w:p w:rsidR="00CE25BD" w:rsidRDefault="005616B1" w:rsidP="00C42D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Prescriber Authorisation</w:t>
            </w:r>
            <w:r w:rsidR="00CE25BD"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B70E85" w:rsidRPr="00B70E85" w:rsidRDefault="00224A92" w:rsidP="00883F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*signature not required with</w:t>
            </w:r>
            <w:r w:rsidR="00FC1AF4">
              <w:rPr>
                <w:rFonts w:asciiTheme="minorHAnsi" w:hAnsiTheme="minorHAnsi" w:cstheme="minorHAnsi"/>
                <w:sz w:val="20"/>
                <w:szCs w:val="20"/>
              </w:rPr>
              <w:t xml:space="preserve"> Smartc</w:t>
            </w:r>
            <w:r w:rsidR="00883F2C">
              <w:rPr>
                <w:rFonts w:asciiTheme="minorHAnsi" w:hAnsiTheme="minorHAnsi" w:cstheme="minorHAnsi"/>
                <w:sz w:val="20"/>
                <w:szCs w:val="20"/>
              </w:rPr>
              <w:t>ard authentication</w:t>
            </w:r>
          </w:p>
        </w:tc>
      </w:tr>
      <w:tr w:rsidR="00B70E85" w:rsidRPr="007B3B88" w:rsidTr="00E748D1">
        <w:trPr>
          <w:trHeight w:val="380"/>
        </w:trPr>
        <w:tc>
          <w:tcPr>
            <w:tcW w:w="1209" w:type="dxa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2901" w:type="dxa"/>
            <w:gridSpan w:val="3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864" w:type="dxa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B70E85" w:rsidRPr="00E748D1" w:rsidRDefault="00B70E85" w:rsidP="00E748D1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  <w:gridSpan w:val="2"/>
          </w:tcPr>
          <w:p w:rsidR="00B70E85" w:rsidRPr="00B70E85" w:rsidRDefault="003A1540" w:rsidP="00941F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</w:t>
            </w:r>
          </w:p>
        </w:tc>
      </w:tr>
      <w:tr w:rsidR="00B70E85" w:rsidRPr="007B3B88" w:rsidTr="00E748D1">
        <w:trPr>
          <w:trHeight w:val="380"/>
        </w:trPr>
        <w:tc>
          <w:tcPr>
            <w:tcW w:w="1209" w:type="dxa"/>
            <w:vMerge/>
          </w:tcPr>
          <w:p w:rsidR="00B70E85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:rsidR="00B70E85" w:rsidRPr="00B70E85" w:rsidRDefault="003A1540" w:rsidP="00E748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PRINT</w:t>
            </w:r>
            <w:r w:rsidR="00E748D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</w:tr>
      <w:tr w:rsidR="00B70E85" w:rsidRPr="007B3B88" w:rsidTr="00E748D1">
        <w:trPr>
          <w:trHeight w:val="380"/>
        </w:trPr>
        <w:tc>
          <w:tcPr>
            <w:tcW w:w="1209" w:type="dxa"/>
            <w:vMerge/>
          </w:tcPr>
          <w:p w:rsidR="00B70E85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:rsidR="00B70E85" w:rsidRPr="00B70E85" w:rsidRDefault="003A1540" w:rsidP="00E748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GMC/PIN no.</w:t>
            </w:r>
            <w:r w:rsidR="00E748D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 w:val="restart"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PRINT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GMC/PIN no.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 w:val="restart"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PRINT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/>
            <w:tcBorders>
              <w:bottom w:val="single" w:sz="4" w:space="0" w:color="auto"/>
            </w:tcBorders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  <w:tcBorders>
              <w:bottom w:val="single" w:sz="4" w:space="0" w:color="auto"/>
            </w:tcBorders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  <w:tcBorders>
              <w:bottom w:val="single" w:sz="4" w:space="0" w:color="auto"/>
            </w:tcBorders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bottom w:val="single" w:sz="4" w:space="0" w:color="auto"/>
            </w:tcBorders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GMC/PIN no.</w:t>
            </w:r>
          </w:p>
        </w:tc>
      </w:tr>
      <w:tr w:rsidR="00E748D1" w:rsidRPr="007B3B88" w:rsidTr="00E748D1">
        <w:trPr>
          <w:trHeight w:val="810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48D1" w:rsidRPr="006546B1" w:rsidRDefault="00E748D1" w:rsidP="003A154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Codes for Route: </w:t>
            </w:r>
          </w:p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O - Oral </w:t>
            </w:r>
          </w:p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IM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intramuscular 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SC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S</w:t>
            </w: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ubcutaneous</w:t>
            </w:r>
          </w:p>
          <w:p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TD – Transdermal 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ID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Intradermal </w:t>
            </w:r>
          </w:p>
          <w:p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Ear - Ear drops 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 – Intravenous</w:t>
            </w:r>
          </w:p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Nasal - Nasal drops/spray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Eye - Eye drops</w:t>
            </w:r>
          </w:p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 – Sublingual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 xml:space="preserve">Rectal </w:t>
            </w:r>
          </w:p>
          <w:p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>PV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>Vaginal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INH – Inhaled</w:t>
            </w:r>
          </w:p>
          <w:p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Top – Topical</w:t>
            </w:r>
          </w:p>
        </w:tc>
      </w:tr>
      <w:tr w:rsidR="00883F2C" w:rsidRPr="007B3B88" w:rsidTr="00E748D1">
        <w:trPr>
          <w:trHeight w:val="218"/>
        </w:trPr>
        <w:tc>
          <w:tcPr>
            <w:tcW w:w="2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Pr="00E748D1" w:rsidRDefault="00883F2C" w:rsidP="003A154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Pr="006546B1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3F2C" w:rsidRPr="007B3B88" w:rsidTr="00E748D1">
        <w:trPr>
          <w:trHeight w:val="364"/>
        </w:trPr>
        <w:tc>
          <w:tcPr>
            <w:tcW w:w="67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3F2C" w:rsidRDefault="00883F2C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Allergies and sensitivities:</w:t>
            </w:r>
          </w:p>
        </w:tc>
        <w:tc>
          <w:tcPr>
            <w:tcW w:w="868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3F2C" w:rsidRPr="00224A92" w:rsidRDefault="00883F2C" w:rsidP="00224A92">
            <w:pPr>
              <w:ind w:left="720" w:hanging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4A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known allergies </w:t>
            </w:r>
            <w:r w:rsidR="00224A92" w:rsidRPr="00224A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□</w:t>
            </w:r>
          </w:p>
        </w:tc>
      </w:tr>
      <w:tr w:rsidR="00883F2C" w:rsidRPr="007B3B88" w:rsidTr="00E748D1">
        <w:trPr>
          <w:trHeight w:val="810"/>
        </w:trPr>
        <w:tc>
          <w:tcPr>
            <w:tcW w:w="670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83F2C" w:rsidRDefault="00883F2C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17908" w:rsidRDefault="00917908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24A92" w:rsidRDefault="00224A92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24A92" w:rsidRDefault="00224A92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24A92" w:rsidRDefault="00224A92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6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24A92" w:rsidRDefault="00224A92" w:rsidP="00C42D83">
      <w:pPr>
        <w:tabs>
          <w:tab w:val="left" w:pos="5103"/>
          <w:tab w:val="left" w:pos="963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44DFB" w:rsidRPr="00E748D1" w:rsidRDefault="00DF4CC4" w:rsidP="00C42D83">
      <w:pPr>
        <w:tabs>
          <w:tab w:val="left" w:pos="5103"/>
          <w:tab w:val="left" w:pos="9639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BrisDoc </w:t>
      </w:r>
      <w:r w:rsidR="00FC1AF4" w:rsidRPr="00E748D1">
        <w:rPr>
          <w:rFonts w:asciiTheme="minorHAnsi" w:hAnsiTheme="minorHAnsi" w:cstheme="minorHAnsi"/>
          <w:b/>
        </w:rPr>
        <w:t xml:space="preserve">Prescriber </w:t>
      </w:r>
      <w:r>
        <w:rPr>
          <w:rFonts w:asciiTheme="minorHAnsi" w:hAnsiTheme="minorHAnsi" w:cstheme="minorHAnsi"/>
          <w:b/>
        </w:rPr>
        <w:t xml:space="preserve">to email completed PSD to Sirona Rehabilitation Unit using locally agreed process and procedures  </w:t>
      </w:r>
      <w:r w:rsidR="00883F2C" w:rsidRPr="00E748D1">
        <w:rPr>
          <w:rFonts w:asciiTheme="minorHAnsi" w:hAnsiTheme="minorHAnsi" w:cstheme="minorHAnsi"/>
          <w:b/>
        </w:rPr>
        <w:t xml:space="preserve"> </w:t>
      </w:r>
    </w:p>
    <w:sectPr w:rsidR="00244DFB" w:rsidRPr="00E748D1" w:rsidSect="002E79FA">
      <w:headerReference w:type="default" r:id="rId9"/>
      <w:footerReference w:type="default" r:id="rId10"/>
      <w:pgSz w:w="16838" w:h="11906" w:orient="landscape" w:code="9"/>
      <w:pgMar w:top="207" w:right="820" w:bottom="1134" w:left="1440" w:header="426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E5F" w:rsidRDefault="000D1E5F">
      <w:r>
        <w:separator/>
      </w:r>
    </w:p>
  </w:endnote>
  <w:endnote w:type="continuationSeparator" w:id="0">
    <w:p w:rsidR="000D1E5F" w:rsidRDefault="000D1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D39" w:rsidRPr="002E79FA" w:rsidRDefault="0063349C" w:rsidP="00DF4CC4">
    <w:pPr>
      <w:ind w:left="-709"/>
      <w:jc w:val="right"/>
      <w:rPr>
        <w:color w:val="1F497D"/>
      </w:rPr>
    </w:pPr>
    <w:r>
      <w:rPr>
        <w:rFonts w:asciiTheme="minorHAnsi" w:hAnsiTheme="minorHAnsi" w:cs="Calibri"/>
        <w:sz w:val="22"/>
        <w:szCs w:val="22"/>
      </w:rPr>
      <w:t>Sirona Community PSD, Version 1 (</w:t>
    </w:r>
    <w:r w:rsidR="00DF4CC4">
      <w:rPr>
        <w:rFonts w:asciiTheme="minorHAnsi" w:hAnsiTheme="minorHAnsi" w:cs="Calibri"/>
        <w:sz w:val="22"/>
        <w:szCs w:val="22"/>
      </w:rPr>
      <w:t xml:space="preserve">for </w:t>
    </w:r>
    <w:r>
      <w:rPr>
        <w:rFonts w:asciiTheme="minorHAnsi" w:hAnsiTheme="minorHAnsi" w:cs="Calibri"/>
        <w:sz w:val="22"/>
        <w:szCs w:val="22"/>
      </w:rPr>
      <w:t>temp use</w:t>
    </w:r>
    <w:r w:rsidR="00DF4CC4">
      <w:rPr>
        <w:rFonts w:asciiTheme="minorHAnsi" w:hAnsiTheme="minorHAnsi" w:cs="Calibri"/>
        <w:sz w:val="22"/>
        <w:szCs w:val="22"/>
      </w:rPr>
      <w:t xml:space="preserve"> OOH</w:t>
    </w:r>
    <w:r>
      <w:rPr>
        <w:rFonts w:asciiTheme="minorHAnsi" w:hAnsiTheme="minorHAnsi" w:cs="Calibri"/>
        <w:sz w:val="22"/>
        <w:szCs w:val="22"/>
      </w:rPr>
      <w:t xml:space="preserve"> winter 2021/22) </w:t>
    </w:r>
    <w:r w:rsidR="00DF4CC4">
      <w:rPr>
        <w:rFonts w:asciiTheme="minorHAnsi" w:hAnsiTheme="minorHAnsi" w:cs="Calibri"/>
        <w:color w:val="1F497D"/>
        <w:sz w:val="28"/>
      </w:rPr>
      <w:tab/>
    </w:r>
    <w:r w:rsidR="00DF4CC4">
      <w:rPr>
        <w:rFonts w:asciiTheme="minorHAnsi" w:hAnsiTheme="minorHAnsi" w:cs="Calibri"/>
        <w:color w:val="1F497D"/>
        <w:sz w:val="28"/>
      </w:rPr>
      <w:tab/>
    </w:r>
    <w:r w:rsidR="00DF4CC4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sz w:val="22"/>
        <w:szCs w:val="22"/>
      </w:rPr>
      <w:t>Approved by Professional Council ….Nov 2021</w:t>
    </w:r>
    <w:r w:rsidR="00DF4CC4" w:rsidRPr="00DF4CC4">
      <w:rPr>
        <w:rFonts w:asciiTheme="minorHAnsi" w:hAnsiTheme="minorHAnsi" w:cs="Calibri"/>
        <w:color w:val="1F497D"/>
        <w:sz w:val="22"/>
        <w:szCs w:val="22"/>
      </w:rPr>
      <w:tab/>
    </w:r>
    <w:r w:rsidR="00DF4CC4" w:rsidRPr="00DF4CC4">
      <w:rPr>
        <w:rFonts w:asciiTheme="minorHAnsi" w:hAnsiTheme="minorHAnsi" w:cs="Calibri"/>
        <w:color w:val="1F497D"/>
        <w:sz w:val="22"/>
        <w:szCs w:val="22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>
      <w:rPr>
        <w:rFonts w:asciiTheme="minorHAnsi" w:hAnsiTheme="minorHAnsi" w:cs="Calibri"/>
        <w:color w:val="1F497D"/>
        <w:sz w:val="28"/>
      </w:rPr>
      <w:tab/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E5F" w:rsidRDefault="000D1E5F">
      <w:r>
        <w:separator/>
      </w:r>
    </w:p>
  </w:footnote>
  <w:footnote w:type="continuationSeparator" w:id="0">
    <w:p w:rsidR="000D1E5F" w:rsidRDefault="000D1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47A" w:rsidRDefault="0063349C" w:rsidP="00071C11">
    <w:pPr>
      <w:pStyle w:val="Header"/>
      <w:rPr>
        <w:rFonts w:ascii="Arial" w:hAnsi="Arial" w:cs="Arial"/>
        <w:b/>
        <w:sz w:val="28"/>
        <w:szCs w:val="28"/>
        <w:lang w:val="en"/>
      </w:rPr>
    </w:pPr>
    <w:r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editId="4A44BF24">
          <wp:simplePos x="0" y="0"/>
          <wp:positionH relativeFrom="column">
            <wp:posOffset>7258050</wp:posOffset>
          </wp:positionH>
          <wp:positionV relativeFrom="paragraph">
            <wp:posOffset>-147320</wp:posOffset>
          </wp:positionV>
          <wp:extent cx="2076450" cy="514350"/>
          <wp:effectExtent l="0" t="0" r="0" b="0"/>
          <wp:wrapTight wrapText="bothSides">
            <wp:wrapPolygon edited="0">
              <wp:start x="0" y="0"/>
              <wp:lineTo x="0" y="20800"/>
              <wp:lineTo x="21402" y="20800"/>
              <wp:lineTo x="2140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287B">
      <w:rPr>
        <w:rFonts w:ascii="Arial" w:hAnsi="Arial" w:cs="Arial"/>
        <w:b/>
        <w:sz w:val="28"/>
        <w:szCs w:val="28"/>
        <w:lang w:val="en"/>
      </w:rPr>
      <w:t>PATIENT SPECIFIC DIRECTION</w:t>
    </w:r>
    <w:r w:rsidR="00BD1D39">
      <w:rPr>
        <w:rFonts w:ascii="Arial" w:hAnsi="Arial" w:cs="Arial"/>
        <w:b/>
        <w:sz w:val="28"/>
        <w:szCs w:val="28"/>
        <w:lang w:val="en"/>
      </w:rPr>
      <w:t xml:space="preserve"> </w:t>
    </w:r>
    <w:r w:rsidR="0021287B">
      <w:rPr>
        <w:rFonts w:ascii="Arial" w:hAnsi="Arial" w:cs="Arial"/>
        <w:b/>
        <w:sz w:val="28"/>
        <w:szCs w:val="28"/>
        <w:lang w:val="en"/>
      </w:rPr>
      <w:t>- A</w:t>
    </w:r>
    <w:r w:rsidR="00071C11">
      <w:rPr>
        <w:rFonts w:ascii="Arial" w:hAnsi="Arial" w:cs="Arial"/>
        <w:b/>
        <w:sz w:val="28"/>
        <w:szCs w:val="28"/>
        <w:lang w:val="en"/>
      </w:rPr>
      <w:t>uthorisation for Administration of Medication</w:t>
    </w:r>
    <w:r>
      <w:rPr>
        <w:rFonts w:ascii="Arial" w:hAnsi="Arial" w:cs="Arial"/>
        <w:b/>
        <w:sz w:val="28"/>
        <w:szCs w:val="28"/>
        <w:lang w:val="en"/>
      </w:rPr>
      <w:t xml:space="preserve"> </w:t>
    </w:r>
  </w:p>
  <w:p w:rsidR="00BD1D39" w:rsidRDefault="00BD1D39" w:rsidP="00941FD2">
    <w:pPr>
      <w:pStyle w:val="Header"/>
      <w:rPr>
        <w:rFonts w:ascii="Arial" w:hAnsi="Arial" w:cs="Arial"/>
        <w:lang w:val="en"/>
      </w:rPr>
    </w:pPr>
    <w:r>
      <w:rPr>
        <w:rFonts w:ascii="Arial" w:hAnsi="Arial" w:cs="Arial"/>
        <w:b/>
        <w:sz w:val="28"/>
        <w:szCs w:val="28"/>
        <w:lang w:val="en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C52E9"/>
    <w:multiLevelType w:val="hybridMultilevel"/>
    <w:tmpl w:val="A4AE2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DIMItI6ddtV3xdzrSf5" w:val="d"/>
    <w:docVar w:name="dhfun4WjKCJ6oddu91Ov" w:val="d"/>
    <w:docVar w:name="dHgtiHCqjpfI2IF7rh1V" w:val="d"/>
    <w:docVar w:name="dkQjldNmZgXfM6XkI1ES" w:val="d"/>
    <w:docVar w:name="dM1gLTeffHkIPQwFTTHk" w:val="d"/>
    <w:docVar w:name="dROFyWxWutTipG9yAIc1" w:val="d"/>
    <w:docVar w:name="dtcUTFlEyMqZiblDoOkd" w:val="d"/>
    <w:docVar w:name="dvZKysMFbRV2PxpH9ZQl" w:val="d"/>
    <w:docVar w:name="dW6SOWrNS5Dmthn7e3f4" w:val="d"/>
    <w:docVar w:name="dwgEDe6T3gbLlnicSUYj" w:val="d"/>
    <w:docVar w:name="dWyHwKMzMfOukyCRFAyU" w:val="d"/>
    <w:docVar w:name="dZQNNSsVOycvzBdogDrE" w:val="d"/>
    <w:docVar w:name="lLMrhbG7kuyVcdzAjmed" w:val="l"/>
    <w:docVar w:name="OBsmlRJNom797zEWG1ua" w:val="O&lt;MergeFieldDetailType UIDisplayName=&quot;Organisation Telephone Number&quot; MergeFieldName=&quot;Organisation_Telephone_Number&quot; /&gt;"/>
    <w:docVar w:name="OCKVqEELi1ihiYx7rut5" w:val="O&lt;MergeFieldDetailType UIDisplayName=&quot;Organisation Telephone Number&quot; MergeFieldName=&quot;Organisation_Telephone_Number&quot; /&gt;"/>
    <w:docVar w:name="PB5XhmlWvsP17xOkDQRX" w:val="P&lt;MergeFieldDetailType UIDisplayName=&quot;NHS Number&quot; MergeFieldName=&quot;Patient_Identifier_Number&quot; ResourceValue=&quot;PrimaryPatientIdentifierShorthandName&quot; /&gt;"/>
    <w:docVar w:name="PgxXSbQ7Rh699cWDUYnB" w:val="P&lt;MergeFieldDetailType UIDisplayName=&quot;Full Name&quot; MergeFieldName=&quot;Patient_Full_Name&quot; /&gt;"/>
    <w:docVar w:name="PlZYucEHnh6GWO5eiwNw" w:val="P&lt;MergeFieldDetailType UIDisplayName=&quot;NHS Number&quot; MergeFieldName=&quot;Patient_Identifier_Number&quot; ResourceValue=&quot;PrimaryPatientIdentifierShorthandName&quot; /&gt;"/>
    <w:docVar w:name="PRjBsD4QQB9dbcAu5WO5" w:val="P&lt;MergeFieldDetailType UIDisplayName=&quot;Date of Birth&quot; MergeFieldName=&quot;Patient_Date_of_Birth&quot; /&gt;"/>
    <w:docVar w:name="PRWONUKCoxs8KulZkN2W" w:val="P&lt;MergeFieldDetailType UIDisplayName=&quot;Full Name&quot; MergeFieldName=&quot;Patient_Full_Name&quot; /&gt;"/>
    <w:docVar w:name="PtThRzFvQbGFAJxoJnrk" w:val="P&lt;MergeFieldDetailType UIDisplayName=&quot;Date of Birth&quot; MergeFieldName=&quot;Patient_Date_of_Birth&quot; /&gt;"/>
    <w:docVar w:name="PU3jUAoW7liAQWzkLcDL" w:val="P&lt;MergeFieldDetailType UIDisplayName=&quot;Home Full Address (stacked)&quot; MergeFieldName=&quot;Patient_Contact_Full_Address_Stacked&quot; /&gt;"/>
    <w:docVar w:name="PuwoFGwVwCESaFB9xp49" w:val="P&lt;MergeFieldDetailType UIDisplayName=&quot;Home Full Address (single line)&quot; MergeFieldName=&quot;Patient_Contact_Full_Address_Singe_Line&quot; /&gt;"/>
    <w:docVar w:name="PX7Xr6IFCXDq7kmxb8My" w:val="P&lt;MergeFieldDetailType UIDisplayName=&quot;Usual GP Full Name&quot; MergeFieldName=&quot;Patient_Usual_GP_Full_Name&quot; /&gt;"/>
    <w:docVar w:name="R9Ay6Fu9XiKhqho89b3L" w:val="R&lt;MergeFieldDetailType UIDisplayName=&quot;Referral Date&quot; MergeFieldName=&quot;Referral_Date&quot; /&gt;"/>
    <w:docVar w:name="RmWeKif6GRUY3ic68xeX" w:val="R&lt;MergeFieldDetailType UIDisplayName=&quot;Referral Date&quot; MergeFieldName=&quot;Referral_Date&quot; /&gt;"/>
    <w:docVar w:name="RNAY9Xc35g4UPN3BUBpr" w:val="R&lt;MergeFieldDetailType UIDisplayName=&quot;Referral Date&quot; MergeFieldName=&quot;Referral_Date&quot; /&gt;"/>
    <w:docVar w:name="RSDUz6AzuVmj3grvJhzY" w:val="R&lt;MergeFieldDetailType UIDisplayName=&quot;Referral Date&quot; MergeFieldName=&quot;Referral_Date&quot; /&gt;"/>
    <w:docVar w:name="RweBitwhLkAMHGzUZ3lV" w:val="R&lt;MergeFieldDetailType UIDisplayName=&quot;Referral Date&quot; MergeFieldName=&quot;Referral_Date&quot; /&gt;"/>
    <w:docVar w:name="RxQxNEO6ScptlaBCoFpn" w:val="R&lt;MergeFieldDetailType UIDisplayName=&quot;Referral Date&quot; MergeFieldName=&quot;Referral_Date&quot; /&gt;"/>
    <w:docVar w:name="RYOxD1vPxoHKpWkzPVUS" w:val="R&lt;MergeFieldDetailType UIDisplayName=&quot;Referral Date&quot; MergeFieldName=&quot;Referral_Date&quot; /&gt;"/>
    <w:docVar w:name="TfrEEjwq6mGdj7SMctyl" w:val="T&lt;ClinicalContentTableType IncludeMostRecentOnly=&quot;false&quot; UIDisplayName=&quot;Allergies&quot; TableTitle=&quot;Allergies&quot; NoDataText=&quot;No allergies recorded.&quot; GUID=&quot;c49d40a8-b793-4cfe-adeb-b34201a7aa16&quot; DisplayTitle=&quot;true&quot; DisplayHeaderRow=&quot;false&quot; DisplayBorder=&quot;false&quot; NoDataAction=&quot;2&quot; TableType=&quot;0&quot; PromptWhenMerging=&quot;true&quot;&gt;&lt;IncludedColumns&gt;Date&lt;/IncludedColumns&gt;&lt;IncludedColumns&gt;Description&lt;/IncludedColumns&gt;&lt;IncludedColumns&gt;Associated Text&lt;/IncludedColumns&gt;&lt;/ClinicalContentTableType&gt;"/>
    <w:docVar w:name="TP16mvSVuY9lqL6krkcD" w:val="T&lt;ClinicalContentTableType IncludeMostRecentOnly=&quot;false&quot; UIDisplayName=&quot;Allergies&quot; TableTitle=&quot;&quot; NoDataText=&quot;No allergies recorded.&quot; GUID=&quot;e1da458f-e961-4809-85c2-80fe1246a450&quot; DisplayTitle=&quot;false&quot; DisplayHeaderRow=&quot;false&quot; DisplayBorder=&quot;false&quot; NoDataAction=&quot;2&quot; TableType=&quot;0&quot; PromptWhenMerging=&quot;true&quot;&gt;&lt;IncludedColumns&gt;Date&lt;/IncludedColumns&gt;&lt;IncludedColumns&gt;Description&lt;/IncludedColumns&gt;&lt;IncludedColumns&gt;Associated Text&lt;/IncludedColumns&gt;&lt;/ClinicalContentTableType&gt;"/>
  </w:docVars>
  <w:rsids>
    <w:rsidRoot w:val="00941FD2"/>
    <w:rsid w:val="00035475"/>
    <w:rsid w:val="00071C11"/>
    <w:rsid w:val="00084C41"/>
    <w:rsid w:val="0008728A"/>
    <w:rsid w:val="000C05BB"/>
    <w:rsid w:val="000C7B81"/>
    <w:rsid w:val="000D1E5F"/>
    <w:rsid w:val="000D3D57"/>
    <w:rsid w:val="001066A2"/>
    <w:rsid w:val="00115635"/>
    <w:rsid w:val="001A51B0"/>
    <w:rsid w:val="0021287B"/>
    <w:rsid w:val="002158E2"/>
    <w:rsid w:val="00220AFE"/>
    <w:rsid w:val="00224A92"/>
    <w:rsid w:val="00244DFB"/>
    <w:rsid w:val="0025023C"/>
    <w:rsid w:val="00271E20"/>
    <w:rsid w:val="002C350E"/>
    <w:rsid w:val="002C3C98"/>
    <w:rsid w:val="002E79FA"/>
    <w:rsid w:val="002F55F4"/>
    <w:rsid w:val="00315895"/>
    <w:rsid w:val="00316DC7"/>
    <w:rsid w:val="00392F04"/>
    <w:rsid w:val="003A1540"/>
    <w:rsid w:val="003A2E68"/>
    <w:rsid w:val="003B7E62"/>
    <w:rsid w:val="003E02D2"/>
    <w:rsid w:val="003E5FDB"/>
    <w:rsid w:val="00405483"/>
    <w:rsid w:val="00405E02"/>
    <w:rsid w:val="00406CEF"/>
    <w:rsid w:val="00407604"/>
    <w:rsid w:val="00425E5B"/>
    <w:rsid w:val="00443300"/>
    <w:rsid w:val="0045065D"/>
    <w:rsid w:val="00473EDF"/>
    <w:rsid w:val="00494427"/>
    <w:rsid w:val="00512776"/>
    <w:rsid w:val="0053027C"/>
    <w:rsid w:val="005343C0"/>
    <w:rsid w:val="005616B1"/>
    <w:rsid w:val="005A7F9B"/>
    <w:rsid w:val="005C4C29"/>
    <w:rsid w:val="005E249B"/>
    <w:rsid w:val="005F066C"/>
    <w:rsid w:val="00621286"/>
    <w:rsid w:val="0063349C"/>
    <w:rsid w:val="00634FD9"/>
    <w:rsid w:val="006441BE"/>
    <w:rsid w:val="006479BA"/>
    <w:rsid w:val="006546B1"/>
    <w:rsid w:val="00670C55"/>
    <w:rsid w:val="006978A2"/>
    <w:rsid w:val="006C53CC"/>
    <w:rsid w:val="007004C0"/>
    <w:rsid w:val="00742D16"/>
    <w:rsid w:val="0077112C"/>
    <w:rsid w:val="007B3B88"/>
    <w:rsid w:val="007B7928"/>
    <w:rsid w:val="007D00A6"/>
    <w:rsid w:val="007E774E"/>
    <w:rsid w:val="00883F2C"/>
    <w:rsid w:val="008C5A95"/>
    <w:rsid w:val="008D1907"/>
    <w:rsid w:val="00912A94"/>
    <w:rsid w:val="00917908"/>
    <w:rsid w:val="00932E9B"/>
    <w:rsid w:val="00940820"/>
    <w:rsid w:val="00941FD2"/>
    <w:rsid w:val="0095714E"/>
    <w:rsid w:val="009641A7"/>
    <w:rsid w:val="009C5409"/>
    <w:rsid w:val="009D39F2"/>
    <w:rsid w:val="00A07458"/>
    <w:rsid w:val="00A155A7"/>
    <w:rsid w:val="00A367FB"/>
    <w:rsid w:val="00A43198"/>
    <w:rsid w:val="00A4679F"/>
    <w:rsid w:val="00A46DB2"/>
    <w:rsid w:val="00A76B24"/>
    <w:rsid w:val="00A80A80"/>
    <w:rsid w:val="00AD44FD"/>
    <w:rsid w:val="00AD7A5F"/>
    <w:rsid w:val="00B469AF"/>
    <w:rsid w:val="00B70358"/>
    <w:rsid w:val="00B70E85"/>
    <w:rsid w:val="00B87677"/>
    <w:rsid w:val="00BA0EE9"/>
    <w:rsid w:val="00BA556B"/>
    <w:rsid w:val="00BC5CE4"/>
    <w:rsid w:val="00BD1D39"/>
    <w:rsid w:val="00BE11ED"/>
    <w:rsid w:val="00BE4B19"/>
    <w:rsid w:val="00BF3A3F"/>
    <w:rsid w:val="00C00607"/>
    <w:rsid w:val="00C41EAC"/>
    <w:rsid w:val="00C42D83"/>
    <w:rsid w:val="00CA6709"/>
    <w:rsid w:val="00CE25BD"/>
    <w:rsid w:val="00CF13B8"/>
    <w:rsid w:val="00CF7C06"/>
    <w:rsid w:val="00DC102C"/>
    <w:rsid w:val="00DD547A"/>
    <w:rsid w:val="00DF4CC4"/>
    <w:rsid w:val="00E10F43"/>
    <w:rsid w:val="00E202BA"/>
    <w:rsid w:val="00E275D2"/>
    <w:rsid w:val="00E44ADC"/>
    <w:rsid w:val="00E748D1"/>
    <w:rsid w:val="00ED7982"/>
    <w:rsid w:val="00F02558"/>
    <w:rsid w:val="00F11442"/>
    <w:rsid w:val="00F22856"/>
    <w:rsid w:val="00F42D11"/>
    <w:rsid w:val="00F95F24"/>
    <w:rsid w:val="00FA23FD"/>
    <w:rsid w:val="00FB17F8"/>
    <w:rsid w:val="00FC1AF4"/>
    <w:rsid w:val="00FD718B"/>
    <w:rsid w:val="00FD7742"/>
    <w:rsid w:val="00FF3AFC"/>
    <w:rsid w:val="00FF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18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41FD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41F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41F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E79F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74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E774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76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B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B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B2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28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18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41FD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41F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41F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E79F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74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E774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76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B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B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B2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2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63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3CE79-A159-49F0-972A-55E799217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Sheet No</vt:lpstr>
    </vt:vector>
  </TitlesOfParts>
  <Company>NHS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Sheet No</dc:title>
  <dc:creator>Lisa Kift</dc:creator>
  <cp:lastModifiedBy>Cathy Daffada</cp:lastModifiedBy>
  <cp:revision>2</cp:revision>
  <cp:lastPrinted>2021-10-07T07:54:00Z</cp:lastPrinted>
  <dcterms:created xsi:type="dcterms:W3CDTF">2021-12-06T05:50:00Z</dcterms:created>
  <dcterms:modified xsi:type="dcterms:W3CDTF">2021-12-06T05:50:00Z</dcterms:modified>
</cp:coreProperties>
</file>